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40BD" w14:textId="77777777" w:rsidR="00D242A1" w:rsidRDefault="00000000">
      <w:pPr>
        <w:pStyle w:val="Standard"/>
        <w:jc w:val="both"/>
        <w:rPr>
          <w:rFonts w:hint="eastAsia"/>
        </w:rPr>
      </w:pPr>
      <w:r>
        <w:t>Documentos para averbação acréscimo de construção:</w:t>
      </w:r>
    </w:p>
    <w:p w14:paraId="1E2972B8" w14:textId="7EEE849A" w:rsidR="00D242A1" w:rsidRDefault="00000000">
      <w:pPr>
        <w:pStyle w:val="Standard"/>
        <w:jc w:val="both"/>
        <w:rPr>
          <w:rFonts w:hint="eastAsia"/>
        </w:rPr>
      </w:pPr>
      <w:r>
        <w:t>- Requerimento com firma reconhecida ou firmado em presen</w:t>
      </w:r>
      <w:r w:rsidR="00B92A28">
        <w:t>ç</w:t>
      </w:r>
      <w:r>
        <w:t>a na Serventia, mediante apresentação de documento de identificação (Art. 416, I, CNNR/RS).</w:t>
      </w:r>
    </w:p>
    <w:p w14:paraId="3722D170" w14:textId="77777777" w:rsidR="00D242A1" w:rsidRDefault="00000000">
      <w:pPr>
        <w:pStyle w:val="Standard"/>
        <w:jc w:val="both"/>
        <w:rPr>
          <w:rFonts w:hint="eastAsia"/>
        </w:rPr>
      </w:pPr>
      <w:r>
        <w:t>- Certidão Negativa de Débitos do INSS (Receita Federal) referente à construção (Art. 383-A, IN RFB nº 971/09).</w:t>
      </w:r>
    </w:p>
    <w:p w14:paraId="4DC9924C" w14:textId="77777777" w:rsidR="00D242A1" w:rsidRDefault="00000000">
      <w:pPr>
        <w:pStyle w:val="Standard"/>
        <w:jc w:val="both"/>
        <w:rPr>
          <w:rFonts w:hint="eastAsia"/>
        </w:rPr>
      </w:pPr>
      <w:r>
        <w:t>- Espelho Completo do IPTU ou Certidão do Cadastro Imobiliário – Prefeitura Municipal (Art. 594, CNNR/RS).</w:t>
      </w:r>
    </w:p>
    <w:p w14:paraId="48FE5AEE" w14:textId="77777777" w:rsidR="00D242A1" w:rsidRDefault="00000000">
      <w:pPr>
        <w:pStyle w:val="Standard"/>
        <w:jc w:val="both"/>
        <w:rPr>
          <w:rFonts w:hint="eastAsia"/>
        </w:rPr>
      </w:pPr>
      <w:r>
        <w:t>- Se o requerimento for assinado por procurador ou o proprietário for pessoa jurídica, deve ser anexar cópia autenticada do documento que comprova a representação.</w:t>
      </w:r>
    </w:p>
    <w:p w14:paraId="60F336D3" w14:textId="77777777" w:rsidR="00D242A1" w:rsidRDefault="00000000">
      <w:pPr>
        <w:pStyle w:val="Standard"/>
        <w:jc w:val="both"/>
        <w:rPr>
          <w:rFonts w:hint="eastAsia"/>
        </w:rPr>
      </w:pPr>
      <w:r>
        <w:t>OBS: Havendo alteração de nome de rua, bairro ou cidade, apresentar certidão, expedida pela Prefeitura Municipal, informando a localização do imóvel (bairro, quarteirão, amarração).</w:t>
      </w:r>
    </w:p>
    <w:p w14:paraId="6D8B18BD" w14:textId="77777777" w:rsidR="00D242A1" w:rsidRDefault="00D242A1">
      <w:pPr>
        <w:pStyle w:val="Standard"/>
        <w:jc w:val="both"/>
        <w:rPr>
          <w:rFonts w:hint="eastAsia"/>
        </w:rPr>
      </w:pPr>
    </w:p>
    <w:p w14:paraId="0C40ED92" w14:textId="77777777" w:rsidR="00D242A1" w:rsidRDefault="00000000">
      <w:pPr>
        <w:pStyle w:val="Standard"/>
        <w:rPr>
          <w:rFonts w:hint="eastAsia"/>
        </w:rPr>
      </w:pPr>
      <w:r>
        <w:tab/>
        <w:t>Ao Cartório de Registro de Imóveis de Santa Maria</w:t>
      </w:r>
    </w:p>
    <w:p w14:paraId="31E6A486" w14:textId="77777777" w:rsidR="00D242A1" w:rsidRDefault="00D242A1">
      <w:pPr>
        <w:pStyle w:val="Standard"/>
        <w:rPr>
          <w:rFonts w:hint="eastAsia"/>
        </w:rPr>
      </w:pPr>
    </w:p>
    <w:p w14:paraId="78428224" w14:textId="77777777" w:rsidR="00D242A1" w:rsidRDefault="00D242A1">
      <w:pPr>
        <w:pStyle w:val="Standard"/>
        <w:rPr>
          <w:rFonts w:hint="eastAsia"/>
        </w:rPr>
      </w:pPr>
    </w:p>
    <w:p w14:paraId="2A879AA3" w14:textId="77777777" w:rsidR="00D242A1" w:rsidRDefault="00D242A1">
      <w:pPr>
        <w:pStyle w:val="Standard"/>
        <w:rPr>
          <w:rFonts w:hint="eastAsia"/>
        </w:rPr>
      </w:pPr>
    </w:p>
    <w:p w14:paraId="2F4426EC" w14:textId="77777777" w:rsidR="00D242A1" w:rsidRDefault="00D242A1">
      <w:pPr>
        <w:pStyle w:val="Standard"/>
        <w:rPr>
          <w:rFonts w:hint="eastAsia"/>
        </w:rPr>
      </w:pPr>
    </w:p>
    <w:p w14:paraId="6495FF0D" w14:textId="77777777" w:rsidR="00D242A1" w:rsidRDefault="00D242A1">
      <w:pPr>
        <w:pStyle w:val="Standard"/>
        <w:rPr>
          <w:rFonts w:hint="eastAsia"/>
        </w:rPr>
      </w:pPr>
    </w:p>
    <w:p w14:paraId="69669553" w14:textId="4108477B" w:rsidR="00D242A1" w:rsidRDefault="00000000">
      <w:pPr>
        <w:pStyle w:val="Standard"/>
        <w:jc w:val="both"/>
        <w:rPr>
          <w:rFonts w:hint="eastAsia"/>
        </w:rPr>
      </w:pPr>
      <w:r>
        <w:tab/>
        <w:t xml:space="preserve">(Nome completo do requerente sem abreviaturas), inscrito(a) no CPF nº  , portador(a) do RG  nº  , (estado civil), residente e domiciliado(a) na rua     , nº   , na cidade de      , proprietário da (matricula ou transcrição) nº    do (Livro 2-RG ou Livro 3(constar o livro)) na qual está averbada uma construção de (alvenaria, madeira ou mista) com a área de      m², informa que foi realizado um acréscimo de     m² ficando o imóvel com a área total construída de     m², constituído de (nº de pavimentos, tendo a parte da ampliação o valor </w:t>
      </w:r>
      <w:r w:rsidR="0020126F">
        <w:t>atribuído de</w:t>
      </w:r>
      <w:r>
        <w:t xml:space="preserve"> R$      .</w:t>
      </w:r>
    </w:p>
    <w:p w14:paraId="1F7B77CE" w14:textId="77777777" w:rsidR="00D242A1" w:rsidRDefault="00000000">
      <w:pPr>
        <w:pStyle w:val="Standard"/>
        <w:jc w:val="both"/>
        <w:rPr>
          <w:rFonts w:hint="eastAsia"/>
        </w:rPr>
      </w:pPr>
      <w:r>
        <w:tab/>
        <w:t>Requer ainda que conste o Cadastro Técnico Imobiliário e a CND do INSS nº     emitida em  , conforme documento em anexo, bem como, autorizo todos os demais atos registrários e averbáveis necessários para os fins requeridos, inclusive atualização de dados de qualificação.</w:t>
      </w:r>
    </w:p>
    <w:p w14:paraId="5EAFEDD4" w14:textId="77777777" w:rsidR="00D242A1" w:rsidRDefault="00D242A1">
      <w:pPr>
        <w:pStyle w:val="Standard"/>
        <w:jc w:val="both"/>
        <w:rPr>
          <w:rFonts w:hint="eastAsia"/>
        </w:rPr>
      </w:pPr>
    </w:p>
    <w:p w14:paraId="1E43CF9C" w14:textId="77777777" w:rsidR="00D242A1" w:rsidRDefault="00D242A1">
      <w:pPr>
        <w:pStyle w:val="Standard"/>
        <w:rPr>
          <w:rFonts w:hint="eastAsia"/>
        </w:rPr>
      </w:pPr>
    </w:p>
    <w:p w14:paraId="2A80553C" w14:textId="77777777" w:rsidR="00D242A1" w:rsidRDefault="00D242A1">
      <w:pPr>
        <w:pStyle w:val="Standard"/>
        <w:rPr>
          <w:rFonts w:hint="eastAsia"/>
        </w:rPr>
      </w:pPr>
    </w:p>
    <w:p w14:paraId="1852B62A" w14:textId="77777777" w:rsidR="00D242A1" w:rsidRDefault="00D242A1">
      <w:pPr>
        <w:pStyle w:val="Standard"/>
        <w:rPr>
          <w:rFonts w:hint="eastAsia"/>
        </w:rPr>
      </w:pPr>
    </w:p>
    <w:p w14:paraId="38233B28" w14:textId="77777777" w:rsidR="00D242A1" w:rsidRDefault="00D242A1">
      <w:pPr>
        <w:pStyle w:val="Standard"/>
        <w:rPr>
          <w:rFonts w:hint="eastAsia"/>
        </w:rPr>
      </w:pPr>
    </w:p>
    <w:p w14:paraId="3AA13577" w14:textId="77777777" w:rsidR="00D242A1" w:rsidRDefault="00D242A1">
      <w:pPr>
        <w:pStyle w:val="Standard"/>
        <w:rPr>
          <w:rFonts w:hint="eastAsia"/>
        </w:rPr>
      </w:pPr>
    </w:p>
    <w:p w14:paraId="558CD817" w14:textId="77777777" w:rsidR="00D242A1" w:rsidRDefault="00000000">
      <w:pPr>
        <w:pStyle w:val="Standard"/>
        <w:jc w:val="center"/>
        <w:rPr>
          <w:rFonts w:hint="eastAsia"/>
        </w:rPr>
      </w:pPr>
      <w:r>
        <w:t>Santa Maria, (dia) de (mês) de (ano)</w:t>
      </w:r>
    </w:p>
    <w:p w14:paraId="174ADD99" w14:textId="77777777" w:rsidR="00D242A1" w:rsidRDefault="00D242A1">
      <w:pPr>
        <w:pStyle w:val="Standard"/>
        <w:jc w:val="center"/>
        <w:rPr>
          <w:rFonts w:hint="eastAsia"/>
        </w:rPr>
      </w:pPr>
    </w:p>
    <w:p w14:paraId="2E23F7FF" w14:textId="77777777" w:rsidR="00D242A1" w:rsidRDefault="00D242A1">
      <w:pPr>
        <w:pStyle w:val="Standard"/>
        <w:jc w:val="center"/>
        <w:rPr>
          <w:rFonts w:hint="eastAsia"/>
        </w:rPr>
      </w:pPr>
    </w:p>
    <w:p w14:paraId="34EDBB11" w14:textId="77777777" w:rsidR="00D242A1" w:rsidRDefault="00D242A1">
      <w:pPr>
        <w:pStyle w:val="Standard"/>
        <w:jc w:val="center"/>
        <w:rPr>
          <w:rFonts w:hint="eastAsia"/>
        </w:rPr>
      </w:pPr>
    </w:p>
    <w:p w14:paraId="1F2E5551" w14:textId="77777777" w:rsidR="00D242A1" w:rsidRDefault="00D242A1">
      <w:pPr>
        <w:pStyle w:val="Standard"/>
        <w:jc w:val="center"/>
        <w:rPr>
          <w:rFonts w:hint="eastAsia"/>
        </w:rPr>
      </w:pPr>
    </w:p>
    <w:p w14:paraId="4F8BCB9B" w14:textId="77777777" w:rsidR="00D242A1" w:rsidRDefault="00D242A1">
      <w:pPr>
        <w:pStyle w:val="Standard"/>
        <w:jc w:val="center"/>
        <w:rPr>
          <w:rFonts w:hint="eastAsia"/>
        </w:rPr>
      </w:pPr>
    </w:p>
    <w:p w14:paraId="410EE894" w14:textId="77777777" w:rsidR="00D242A1" w:rsidRDefault="00D242A1">
      <w:pPr>
        <w:pStyle w:val="Standard"/>
        <w:jc w:val="center"/>
        <w:rPr>
          <w:rFonts w:hint="eastAsia"/>
        </w:rPr>
      </w:pPr>
    </w:p>
    <w:p w14:paraId="73FD457D" w14:textId="77777777" w:rsidR="00D242A1" w:rsidRDefault="00000000">
      <w:pPr>
        <w:pStyle w:val="Standard"/>
        <w:jc w:val="center"/>
        <w:rPr>
          <w:rFonts w:hint="eastAsia"/>
        </w:rPr>
      </w:pPr>
      <w:r>
        <w:t>Assinatura com reconhecimento de firma</w:t>
      </w:r>
    </w:p>
    <w:p w14:paraId="565FB070" w14:textId="77777777" w:rsidR="00D242A1" w:rsidRDefault="00D242A1">
      <w:pPr>
        <w:pStyle w:val="Standard"/>
        <w:tabs>
          <w:tab w:val="left" w:pos="708"/>
        </w:tabs>
        <w:spacing w:line="276" w:lineRule="auto"/>
        <w:jc w:val="both"/>
        <w:rPr>
          <w:rFonts w:ascii="Calibri" w:hAnsi="Calibri"/>
          <w:color w:val="00000A"/>
        </w:rPr>
      </w:pPr>
    </w:p>
    <w:sectPr w:rsidR="00D242A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0FEF" w14:textId="77777777" w:rsidR="00A41DA1" w:rsidRDefault="00A41DA1">
      <w:pPr>
        <w:rPr>
          <w:rFonts w:hint="eastAsia"/>
        </w:rPr>
      </w:pPr>
      <w:r>
        <w:separator/>
      </w:r>
    </w:p>
  </w:endnote>
  <w:endnote w:type="continuationSeparator" w:id="0">
    <w:p w14:paraId="7102D04A" w14:textId="77777777" w:rsidR="00A41DA1" w:rsidRDefault="00A41D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61FF" w14:textId="77777777" w:rsidR="00A41DA1" w:rsidRDefault="00A41DA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2991B75" w14:textId="77777777" w:rsidR="00A41DA1" w:rsidRDefault="00A41D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1F5"/>
    <w:multiLevelType w:val="multilevel"/>
    <w:tmpl w:val="A588BBC6"/>
    <w:styleLink w:val="WWNum1"/>
    <w:lvl w:ilvl="0">
      <w:start w:val="1"/>
      <w:numFmt w:val="decimal"/>
      <w:lvlText w:val="·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3320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A1"/>
    <w:rsid w:val="000117F9"/>
    <w:rsid w:val="0020126F"/>
    <w:rsid w:val="009D19EF"/>
    <w:rsid w:val="00A41DA1"/>
    <w:rsid w:val="00B92A28"/>
    <w:rsid w:val="00BE3461"/>
    <w:rsid w:val="00D2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26C2"/>
  <w15:docId w15:val="{13A54281-92F2-4F53-BFA9-11359F3B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Zenildo Bodnar</cp:lastModifiedBy>
  <cp:revision>3</cp:revision>
  <dcterms:created xsi:type="dcterms:W3CDTF">2023-07-14T20:31:00Z</dcterms:created>
  <dcterms:modified xsi:type="dcterms:W3CDTF">2025-05-28T18:39:00Z</dcterms:modified>
</cp:coreProperties>
</file>